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DA2D" w14:textId="59BDDD81" w:rsidR="00AE1EF7" w:rsidRDefault="00A94CD5" w:rsidP="00AD3B3A">
      <w:pPr>
        <w:jc w:val="center"/>
      </w:pPr>
      <w:r w:rsidRPr="00A94CD5">
        <w:drawing>
          <wp:inline distT="0" distB="0" distL="0" distR="0" wp14:anchorId="63E77288" wp14:editId="69A76FFE">
            <wp:extent cx="2295525" cy="488356"/>
            <wp:effectExtent l="0" t="0" r="0" b="6985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470" cy="4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CC758" w14:textId="28C06235" w:rsidR="00A94CD5" w:rsidRDefault="00A94CD5" w:rsidP="00AD3B3A">
      <w:pPr>
        <w:jc w:val="center"/>
      </w:pPr>
    </w:p>
    <w:p w14:paraId="50D77B05" w14:textId="77777777" w:rsidR="00A94CD5" w:rsidRPr="00AD3B3A" w:rsidRDefault="00A94CD5" w:rsidP="00AD3B3A">
      <w:pPr>
        <w:jc w:val="center"/>
        <w:rPr>
          <w:b/>
          <w:bCs/>
        </w:rPr>
      </w:pPr>
    </w:p>
    <w:p w14:paraId="4707AF7F" w14:textId="042DEB3F" w:rsidR="00A94CD5" w:rsidRPr="00AD3B3A" w:rsidRDefault="00A94CD5" w:rsidP="00AD3B3A">
      <w:pPr>
        <w:jc w:val="center"/>
        <w:rPr>
          <w:b/>
          <w:bCs/>
        </w:rPr>
      </w:pPr>
      <w:r w:rsidRPr="00AD3B3A">
        <w:rPr>
          <w:b/>
          <w:bCs/>
        </w:rPr>
        <w:t xml:space="preserve">LASHFIRE CONFERENCE </w:t>
      </w:r>
      <w:r w:rsidR="00AD3B3A" w:rsidRPr="00AD3B3A">
        <w:rPr>
          <w:b/>
          <w:bCs/>
        </w:rPr>
        <w:t xml:space="preserve">ON </w:t>
      </w:r>
      <w:r w:rsidR="00AD3B3A">
        <w:rPr>
          <w:b/>
          <w:bCs/>
        </w:rPr>
        <w:t>FIRE SAFETY</w:t>
      </w:r>
      <w:r w:rsidR="00AD3B3A" w:rsidRPr="00AD3B3A">
        <w:rPr>
          <w:b/>
          <w:bCs/>
        </w:rPr>
        <w:t xml:space="preserve"> AT SEA</w:t>
      </w:r>
    </w:p>
    <w:p w14:paraId="49AC414E" w14:textId="78B92A19" w:rsidR="00A94CD5" w:rsidRPr="00AD3B3A" w:rsidRDefault="00A94CD5" w:rsidP="00AD3B3A">
      <w:pPr>
        <w:jc w:val="center"/>
        <w:rPr>
          <w:b/>
          <w:bCs/>
        </w:rPr>
      </w:pPr>
      <w:r w:rsidRPr="00AD3B3A">
        <w:rPr>
          <w:b/>
          <w:bCs/>
        </w:rPr>
        <w:t>15 December 2021</w:t>
      </w:r>
    </w:p>
    <w:p w14:paraId="351D58D6" w14:textId="77777777" w:rsidR="00A94CD5" w:rsidRDefault="00A94CD5" w:rsidP="00AD3B3A">
      <w:pPr>
        <w:jc w:val="center"/>
      </w:pPr>
    </w:p>
    <w:p w14:paraId="77846251" w14:textId="7AD547FE" w:rsidR="00A94CD5" w:rsidRDefault="00A94CD5" w:rsidP="00AD3B3A">
      <w:pPr>
        <w:jc w:val="center"/>
      </w:pPr>
      <w:r>
        <w:t xml:space="preserve">SEA Europe </w:t>
      </w:r>
      <w:proofErr w:type="spellStart"/>
      <w:r w:rsidR="006C0865">
        <w:t>intevention</w:t>
      </w:r>
      <w:proofErr w:type="spellEnd"/>
    </w:p>
    <w:p w14:paraId="0AA0E5F8" w14:textId="77777777" w:rsidR="00A94CD5" w:rsidRDefault="00A94CD5" w:rsidP="00AD3B3A">
      <w:pPr>
        <w:jc w:val="center"/>
        <w:rPr>
          <w:color w:val="1F497D"/>
          <w:lang w:val="de-DE"/>
        </w:rPr>
      </w:pPr>
      <w:r w:rsidRPr="006C0865">
        <w:t>Setting the scene - Setting the scene from a regulatory and industry perspective</w:t>
      </w:r>
    </w:p>
    <w:p w14:paraId="602556D6" w14:textId="13813D71" w:rsidR="00A94CD5" w:rsidRDefault="00A94CD5"/>
    <w:p w14:paraId="601EC887" w14:textId="17FFD0E4" w:rsidR="00A94CD5" w:rsidRDefault="00A94CD5" w:rsidP="00AD3B3A">
      <w:pPr>
        <w:jc w:val="center"/>
      </w:pPr>
      <w:r w:rsidRPr="0037140F">
        <w:rPr>
          <w:noProof/>
        </w:rPr>
        <w:drawing>
          <wp:inline distT="0" distB="0" distL="0" distR="0" wp14:anchorId="4BFD793E" wp14:editId="0C57009D">
            <wp:extent cx="1181100" cy="498054"/>
            <wp:effectExtent l="0" t="0" r="0" b="0"/>
            <wp:docPr id="376170262" name="Imagem 37617026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170262" name="Imagem 376170262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65" cy="5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18F67" w14:textId="77777777" w:rsidR="00A94CD5" w:rsidRDefault="00A94CD5" w:rsidP="00A94CD5">
      <w:pPr>
        <w:rPr>
          <w:color w:val="1F497D"/>
          <w:lang w:val="de-DE"/>
        </w:rPr>
      </w:pPr>
    </w:p>
    <w:p w14:paraId="22050D80" w14:textId="77777777" w:rsidR="00A94CD5" w:rsidRDefault="00A94CD5" w:rsidP="00A94CD5">
      <w:pPr>
        <w:rPr>
          <w:color w:val="1F497D"/>
          <w:lang w:val="de-DE"/>
        </w:rPr>
      </w:pPr>
    </w:p>
    <w:p w14:paraId="45AFC8AE" w14:textId="47E1B4F5" w:rsidR="00AD3B3A" w:rsidRDefault="00AD3B3A" w:rsidP="00486EF1">
      <w:pPr>
        <w:jc w:val="both"/>
      </w:pPr>
      <w:proofErr w:type="gramStart"/>
      <w:r>
        <w:t>First of all</w:t>
      </w:r>
      <w:proofErr w:type="gramEnd"/>
      <w:r>
        <w:t xml:space="preserve">, </w:t>
      </w:r>
      <w:r>
        <w:t xml:space="preserve">I want to thank the </w:t>
      </w:r>
      <w:r>
        <w:t>colleagues in the LASH FIRE consortium who have organised this event and</w:t>
      </w:r>
      <w:r>
        <w:t xml:space="preserve"> for having invited me </w:t>
      </w:r>
      <w:r w:rsidR="00884343">
        <w:t xml:space="preserve">for you today </w:t>
      </w:r>
      <w:r>
        <w:t xml:space="preserve">to </w:t>
      </w:r>
      <w:r>
        <w:t>set the scene with</w:t>
      </w:r>
      <w:r w:rsidR="00884343">
        <w:t xml:space="preserve"> EMSA and Interferry.</w:t>
      </w:r>
      <w:r>
        <w:t xml:space="preserve"> </w:t>
      </w:r>
      <w:r w:rsidR="00884343">
        <w:t xml:space="preserve">My name is Benoit Loicq, representing </w:t>
      </w:r>
      <w:r>
        <w:t xml:space="preserve">SEA Europe, the association of shipyards and maritime equipment manufacturers in the EU, </w:t>
      </w:r>
      <w:proofErr w:type="gramStart"/>
      <w:r>
        <w:t>Norway</w:t>
      </w:r>
      <w:proofErr w:type="gramEnd"/>
      <w:r>
        <w:t xml:space="preserve"> and Turkey.</w:t>
      </w:r>
      <w:r w:rsidR="00884343">
        <w:t xml:space="preserve"> </w:t>
      </w:r>
    </w:p>
    <w:p w14:paraId="38E7F4FE" w14:textId="35AE93E2" w:rsidR="00486EF1" w:rsidRDefault="00486EF1" w:rsidP="00A94CD5"/>
    <w:p w14:paraId="37CAD698" w14:textId="1F9B1CE3" w:rsidR="00F372BD" w:rsidRPr="007E6500" w:rsidRDefault="00486EF1" w:rsidP="007E45E9">
      <w:pPr>
        <w:autoSpaceDE w:val="0"/>
        <w:autoSpaceDN w:val="0"/>
        <w:adjustRightInd w:val="0"/>
        <w:jc w:val="both"/>
        <w:rPr>
          <w:rFonts w:cstheme="minorHAnsi"/>
        </w:rPr>
      </w:pPr>
      <w:r w:rsidRPr="00F372BD">
        <w:rPr>
          <w:rFonts w:cstheme="minorHAnsi"/>
        </w:rPr>
        <w:t xml:space="preserve">In the project, the leading role of SEA Europe consists of establishing and coordinating </w:t>
      </w:r>
      <w:r w:rsidRPr="00F372BD">
        <w:rPr>
          <w:rFonts w:cstheme="minorHAnsi"/>
        </w:rPr>
        <w:t>the MAAG, the</w:t>
      </w:r>
      <w:r w:rsidRPr="00F372BD">
        <w:rPr>
          <w:rFonts w:cstheme="minorHAnsi"/>
        </w:rPr>
        <w:t xml:space="preserve"> Maritime Authorities Advisory Group</w:t>
      </w:r>
      <w:r w:rsidRPr="00F372BD">
        <w:rPr>
          <w:rFonts w:cstheme="minorHAnsi"/>
        </w:rPr>
        <w:t>,</w:t>
      </w:r>
      <w:r w:rsidRPr="00F372BD">
        <w:rPr>
          <w:rFonts w:cstheme="minorHAnsi"/>
        </w:rPr>
        <w:t xml:space="preserve"> consisting of representatives of Flag states Authorities</w:t>
      </w:r>
      <w:r w:rsidRPr="00F372BD">
        <w:rPr>
          <w:rFonts w:cstheme="minorHAnsi"/>
        </w:rPr>
        <w:t xml:space="preserve"> and EMSA. </w:t>
      </w:r>
      <w:r w:rsidR="00F372BD">
        <w:rPr>
          <w:rFonts w:cstheme="minorHAnsi"/>
        </w:rPr>
        <w:t xml:space="preserve">The role of the MAAG is to advise on </w:t>
      </w:r>
      <w:r w:rsidR="00F372BD" w:rsidRPr="00F372BD">
        <w:rPr>
          <w:rFonts w:cstheme="minorHAnsi"/>
        </w:rPr>
        <w:t>future regulations and legislations</w:t>
      </w:r>
      <w:r w:rsidR="00F372BD">
        <w:rPr>
          <w:rFonts w:cstheme="minorHAnsi"/>
        </w:rPr>
        <w:t xml:space="preserve"> and their implementation</w:t>
      </w:r>
      <w:r w:rsidR="007E45E9">
        <w:rPr>
          <w:rFonts w:cstheme="minorHAnsi"/>
        </w:rPr>
        <w:t>.</w:t>
      </w:r>
    </w:p>
    <w:p w14:paraId="056C1641" w14:textId="3A997919" w:rsidR="00486EF1" w:rsidRDefault="00486EF1" w:rsidP="00486EF1">
      <w:pPr>
        <w:jc w:val="both"/>
        <w:rPr>
          <w:color w:val="1F497D"/>
          <w:lang w:val="de-DE"/>
        </w:rPr>
      </w:pPr>
      <w:r>
        <w:rPr>
          <w:rFonts w:cstheme="minorHAnsi"/>
        </w:rPr>
        <w:t>The second Advisory Group of LASH FIRE is the MOAG, the Maritime Operators Advisory Group, which is coordinated by INTERFERRY.</w:t>
      </w:r>
    </w:p>
    <w:p w14:paraId="767A006E" w14:textId="633BDD80" w:rsidR="00AD3B3A" w:rsidRDefault="00AD3B3A" w:rsidP="00A94CD5">
      <w:pPr>
        <w:rPr>
          <w:color w:val="1F497D"/>
          <w:lang w:val="de-DE"/>
        </w:rPr>
      </w:pPr>
    </w:p>
    <w:p w14:paraId="6EBC191B" w14:textId="77777777" w:rsidR="00486EF1" w:rsidRDefault="00884343" w:rsidP="00884343">
      <w:pPr>
        <w:autoSpaceDE w:val="0"/>
        <w:autoSpaceDN w:val="0"/>
        <w:adjustRightInd w:val="0"/>
        <w:jc w:val="both"/>
        <w:rPr>
          <w:rFonts w:cstheme="minorHAnsi"/>
        </w:rPr>
      </w:pPr>
      <w:r w:rsidRPr="00EB6E77">
        <w:rPr>
          <w:rFonts w:cstheme="minorHAnsi"/>
        </w:rPr>
        <w:t xml:space="preserve">LASH FIRE builds on the outcome of FIRESAFE I &amp;II studies and aims to provide a recognized technical basis for the revision of international IMO regulations, which greatly enhances fire prevention and ensures management of fires on ro-ro ships without recourse to external intervention. </w:t>
      </w:r>
    </w:p>
    <w:p w14:paraId="6F7E9E02" w14:textId="77777777" w:rsidR="00486EF1" w:rsidRDefault="00486EF1" w:rsidP="0088434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D938EDD" w14:textId="0C5340AD" w:rsidR="00884343" w:rsidRPr="00EB6E77" w:rsidRDefault="00884343" w:rsidP="00884343">
      <w:pPr>
        <w:autoSpaceDE w:val="0"/>
        <w:autoSpaceDN w:val="0"/>
        <w:adjustRightInd w:val="0"/>
        <w:jc w:val="both"/>
        <w:rPr>
          <w:rFonts w:cstheme="minorHAnsi"/>
        </w:rPr>
      </w:pPr>
      <w:r w:rsidRPr="00EB6E77">
        <w:rPr>
          <w:rFonts w:cstheme="minorHAnsi"/>
        </w:rPr>
        <w:t xml:space="preserve">This is done by developing and demonstrating operational and design solutions which strengthen the fire protection of ro-ro ships in all stages of a </w:t>
      </w:r>
      <w:r w:rsidR="00EB3575" w:rsidRPr="00EB6E77">
        <w:rPr>
          <w:rFonts w:cstheme="minorHAnsi"/>
        </w:rPr>
        <w:t>fire,</w:t>
      </w:r>
      <w:r w:rsidRPr="00EB6E77">
        <w:rPr>
          <w:rFonts w:cstheme="minorHAnsi"/>
        </w:rPr>
        <w:t xml:space="preserve"> and which address current and future challenges, including regulatory issues. </w:t>
      </w:r>
    </w:p>
    <w:p w14:paraId="60DC7F96" w14:textId="77777777" w:rsidR="00884343" w:rsidRPr="00EB6E77" w:rsidRDefault="00884343" w:rsidP="0088434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5151D520" w14:textId="23B002E9" w:rsidR="00486EF1" w:rsidRPr="00486EF1" w:rsidRDefault="00486EF1" w:rsidP="00486EF1">
      <w:pPr>
        <w:jc w:val="both"/>
        <w:rPr>
          <w:lang w:val="de-DE"/>
        </w:rPr>
      </w:pPr>
      <w:r w:rsidRPr="00486EF1">
        <w:rPr>
          <w:lang w:val="de-DE"/>
        </w:rPr>
        <w:t xml:space="preserve">The </w:t>
      </w:r>
      <w:r w:rsidR="005240F1">
        <w:rPr>
          <w:lang w:val="de-DE"/>
        </w:rPr>
        <w:t>LASH FIRE</w:t>
      </w:r>
      <w:r w:rsidRPr="00486EF1">
        <w:rPr>
          <w:lang w:val="de-DE"/>
        </w:rPr>
        <w:t xml:space="preserve"> project provides valuable insight into the different steps of fire propagation from ignition</w:t>
      </w:r>
      <w:r w:rsidR="005240F1">
        <w:rPr>
          <w:lang w:val="de-DE"/>
        </w:rPr>
        <w:t>,</w:t>
      </w:r>
      <w:r w:rsidRPr="00486EF1">
        <w:rPr>
          <w:lang w:val="de-DE"/>
        </w:rPr>
        <w:t xml:space="preserve"> prevention, detection, containment and extinguishing. Also operational issues play an important role in reducing the risk of fires and its consequences on Ro-Ro Passenger Ships</w:t>
      </w:r>
      <w:r w:rsidR="005457C3">
        <w:rPr>
          <w:lang w:val="de-DE"/>
        </w:rPr>
        <w:t>.</w:t>
      </w:r>
      <w:r w:rsidRPr="00486EF1">
        <w:rPr>
          <w:lang w:val="de-DE"/>
        </w:rPr>
        <w:t xml:space="preserve"> The project provides better understanding of operators procedures in this respect.</w:t>
      </w:r>
    </w:p>
    <w:p w14:paraId="723433D0" w14:textId="77777777" w:rsidR="00486EF1" w:rsidRDefault="00486EF1" w:rsidP="0088434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6178C64" w14:textId="7B9F75AB" w:rsidR="00884343" w:rsidRPr="00EB6E77" w:rsidRDefault="007E45E9" w:rsidP="00884343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At the beginning of the LASH FIRE project, t</w:t>
      </w:r>
      <w:r w:rsidR="00884343" w:rsidRPr="00EB6E77">
        <w:rPr>
          <w:rFonts w:cstheme="minorHAnsi"/>
        </w:rPr>
        <w:t xml:space="preserve">wenty specific challenges have been identified, which </w:t>
      </w:r>
      <w:r w:rsidR="005457C3">
        <w:rPr>
          <w:rFonts w:cstheme="minorHAnsi"/>
        </w:rPr>
        <w:t xml:space="preserve">are being addressed </w:t>
      </w:r>
      <w:r w:rsidR="00884343" w:rsidRPr="00EB6E77">
        <w:rPr>
          <w:rFonts w:cstheme="minorHAnsi"/>
        </w:rPr>
        <w:t>by new solutions developed and demonstrated with regards to performance and ship integration feasibility by system suppliers, researchers, ship owners and shipyards.</w:t>
      </w:r>
      <w:r w:rsidR="0046052C">
        <w:rPr>
          <w:rFonts w:cstheme="minorHAnsi"/>
        </w:rPr>
        <w:t xml:space="preserve"> Also</w:t>
      </w:r>
      <w:r w:rsidR="00126BEC">
        <w:rPr>
          <w:rFonts w:cstheme="minorHAnsi"/>
        </w:rPr>
        <w:t>,</w:t>
      </w:r>
      <w:r w:rsidR="0046052C">
        <w:rPr>
          <w:rFonts w:cstheme="minorHAnsi"/>
        </w:rPr>
        <w:t xml:space="preserve"> what become </w:t>
      </w:r>
      <w:proofErr w:type="gramStart"/>
      <w:r w:rsidR="0046052C">
        <w:rPr>
          <w:rFonts w:cstheme="minorHAnsi"/>
        </w:rPr>
        <w:t>very obvious</w:t>
      </w:r>
      <w:proofErr w:type="gramEnd"/>
      <w:r w:rsidR="0046052C">
        <w:rPr>
          <w:rFonts w:cstheme="minorHAnsi"/>
        </w:rPr>
        <w:t xml:space="preserve"> to be dealt with in the context of LASH FIRE</w:t>
      </w:r>
      <w:r w:rsidR="005240F1">
        <w:rPr>
          <w:rFonts w:cstheme="minorHAnsi"/>
        </w:rPr>
        <w:t xml:space="preserve"> </w:t>
      </w:r>
      <w:r w:rsidR="00DE03C9">
        <w:rPr>
          <w:rFonts w:cstheme="minorHAnsi"/>
        </w:rPr>
        <w:t>is coming from the increasing transport of Alternative Power Vehicle</w:t>
      </w:r>
      <w:r w:rsidR="005240F1">
        <w:rPr>
          <w:rFonts w:cstheme="minorHAnsi"/>
        </w:rPr>
        <w:t xml:space="preserve">s and the associated risk of fire. </w:t>
      </w:r>
    </w:p>
    <w:p w14:paraId="41AD51A9" w14:textId="77777777" w:rsidR="007E45E9" w:rsidRDefault="007E45E9" w:rsidP="007E45E9">
      <w:r>
        <w:rPr>
          <w:color w:val="1F497D"/>
          <w:lang w:val="de-DE"/>
        </w:rPr>
        <w:t> </w:t>
      </w:r>
    </w:p>
    <w:p w14:paraId="31229DD5" w14:textId="627C0BBE" w:rsidR="007E45E9" w:rsidRPr="007E45E9" w:rsidRDefault="007E45E9" w:rsidP="007E45E9">
      <w:pPr>
        <w:jc w:val="both"/>
      </w:pPr>
      <w:r w:rsidRPr="007E45E9">
        <w:rPr>
          <w:lang w:val="de-DE"/>
        </w:rPr>
        <w:t>Finally, all gained  knowledge in the different work packages will help to design better ships with respect to fire safety. This in a more holistic view but also in the sense of the individual performance of e.g. fire detection- and extinguishing systems</w:t>
      </w:r>
      <w:r w:rsidR="00126BEC">
        <w:rPr>
          <w:lang w:val="de-DE"/>
        </w:rPr>
        <w:t xml:space="preserve">, but </w:t>
      </w:r>
      <w:r w:rsidR="00710898">
        <w:rPr>
          <w:lang w:val="de-DE"/>
        </w:rPr>
        <w:t xml:space="preserve">also </w:t>
      </w:r>
      <w:r w:rsidR="00126BEC">
        <w:rPr>
          <w:lang w:val="de-DE"/>
        </w:rPr>
        <w:t>adressing the environmental impact of some fire extinguisment technologies.</w:t>
      </w:r>
    </w:p>
    <w:p w14:paraId="180DBB44" w14:textId="77777777" w:rsidR="007E45E9" w:rsidRPr="007E45E9" w:rsidRDefault="007E45E9" w:rsidP="007E45E9">
      <w:pPr>
        <w:jc w:val="both"/>
      </w:pPr>
      <w:r w:rsidRPr="007E45E9">
        <w:rPr>
          <w:lang w:val="de-DE"/>
        </w:rPr>
        <w:t> </w:t>
      </w:r>
    </w:p>
    <w:p w14:paraId="75724D11" w14:textId="4BDB6BCA" w:rsidR="0046052C" w:rsidRDefault="007E45E9" w:rsidP="0046052C">
      <w:pPr>
        <w:rPr>
          <w:lang w:val="de-DE"/>
        </w:rPr>
      </w:pPr>
      <w:r w:rsidRPr="0046052C">
        <w:rPr>
          <w:lang w:val="de-DE"/>
        </w:rPr>
        <w:lastRenderedPageBreak/>
        <w:t>We also expect that scientif</w:t>
      </w:r>
      <w:r w:rsidR="00EB3575" w:rsidRPr="0046052C">
        <w:rPr>
          <w:lang w:val="de-DE"/>
        </w:rPr>
        <w:t>ica</w:t>
      </w:r>
      <w:r w:rsidRPr="0046052C">
        <w:rPr>
          <w:lang w:val="de-DE"/>
        </w:rPr>
        <w:t xml:space="preserve">lly matured proposals for IMO rule updates will help to prevent many of the </w:t>
      </w:r>
      <w:r w:rsidR="00EB3575" w:rsidRPr="0046052C">
        <w:rPr>
          <w:lang w:val="de-DE"/>
        </w:rPr>
        <w:t xml:space="preserve">- </w:t>
      </w:r>
      <w:r w:rsidRPr="0046052C">
        <w:rPr>
          <w:lang w:val="de-DE"/>
        </w:rPr>
        <w:t>in some cases</w:t>
      </w:r>
      <w:r w:rsidR="00EB3575" w:rsidRPr="0046052C">
        <w:rPr>
          <w:lang w:val="de-DE"/>
        </w:rPr>
        <w:t xml:space="preserve"> -</w:t>
      </w:r>
      <w:r w:rsidRPr="0046052C">
        <w:rPr>
          <w:lang w:val="de-DE"/>
        </w:rPr>
        <w:t xml:space="preserve"> catastrophic fires on Ro-Ro Passenger Ships in the past.</w:t>
      </w:r>
      <w:r w:rsidR="0046052C" w:rsidRPr="0046052C">
        <w:rPr>
          <w:lang w:val="de-DE"/>
        </w:rPr>
        <w:t xml:space="preserve"> In this respect I would warmly recommend you to follow the panel debate this afternoon </w:t>
      </w:r>
      <w:r w:rsidR="0046052C">
        <w:rPr>
          <w:lang w:val="de-DE"/>
        </w:rPr>
        <w:t xml:space="preserve">as we will get more insight on how the LASH FIRE outcome </w:t>
      </w:r>
      <w:r w:rsidR="0046052C" w:rsidRPr="0046052C">
        <w:rPr>
          <w:lang w:val="de-DE"/>
        </w:rPr>
        <w:t>could be implemented more quickly into IMO international and national rules and regulations</w:t>
      </w:r>
      <w:r w:rsidR="0046052C" w:rsidRPr="0046052C">
        <w:rPr>
          <w:lang w:val="de-DE"/>
        </w:rPr>
        <w:t>,</w:t>
      </w:r>
      <w:r w:rsidR="0046052C" w:rsidRPr="0046052C">
        <w:rPr>
          <w:lang w:val="de-DE"/>
        </w:rPr>
        <w:t xml:space="preserve"> if agreed</w:t>
      </w:r>
      <w:r w:rsidR="0046052C" w:rsidRPr="0046052C">
        <w:rPr>
          <w:lang w:val="de-DE"/>
        </w:rPr>
        <w:t>.</w:t>
      </w:r>
    </w:p>
    <w:p w14:paraId="3BC2F036" w14:textId="40861A90" w:rsidR="00710898" w:rsidRDefault="00710898" w:rsidP="0046052C">
      <w:pPr>
        <w:rPr>
          <w:lang w:val="de-DE"/>
        </w:rPr>
      </w:pPr>
    </w:p>
    <w:p w14:paraId="73B5E312" w14:textId="72A9061A" w:rsidR="00710898" w:rsidRPr="0046052C" w:rsidRDefault="00710898" w:rsidP="00710898">
      <w:pPr>
        <w:ind w:left="720" w:hanging="720"/>
        <w:rPr>
          <w:lang w:val="de-DE"/>
        </w:rPr>
      </w:pPr>
      <w:r>
        <w:rPr>
          <w:lang w:val="de-DE"/>
        </w:rPr>
        <w:t>Thank you very much for your attention.</w:t>
      </w:r>
    </w:p>
    <w:p w14:paraId="3D037199" w14:textId="77777777" w:rsidR="0046052C" w:rsidRDefault="0046052C" w:rsidP="0046052C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61D5CCBC" w14:textId="4829CE20" w:rsidR="007E45E9" w:rsidRPr="007E45E9" w:rsidRDefault="007E45E9" w:rsidP="007E45E9">
      <w:pPr>
        <w:jc w:val="both"/>
      </w:pPr>
    </w:p>
    <w:p w14:paraId="0AAD7229" w14:textId="3B014FA2" w:rsidR="00884343" w:rsidRDefault="00884343" w:rsidP="00A94CD5">
      <w:pPr>
        <w:rPr>
          <w:color w:val="1F497D"/>
          <w:lang w:val="de-DE"/>
        </w:rPr>
      </w:pPr>
    </w:p>
    <w:sectPr w:rsidR="0088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C55"/>
    <w:multiLevelType w:val="hybridMultilevel"/>
    <w:tmpl w:val="6EC62CB8"/>
    <w:lvl w:ilvl="0" w:tplc="BFDCFC2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72BB"/>
    <w:multiLevelType w:val="hybridMultilevel"/>
    <w:tmpl w:val="8E0E5970"/>
    <w:lvl w:ilvl="0" w:tplc="FAB0BA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B6D06"/>
    <w:multiLevelType w:val="hybridMultilevel"/>
    <w:tmpl w:val="3118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D5"/>
    <w:rsid w:val="00126BEC"/>
    <w:rsid w:val="0046052C"/>
    <w:rsid w:val="00486EF1"/>
    <w:rsid w:val="005240F1"/>
    <w:rsid w:val="005457C3"/>
    <w:rsid w:val="006C0865"/>
    <w:rsid w:val="00710898"/>
    <w:rsid w:val="007E45E9"/>
    <w:rsid w:val="00884343"/>
    <w:rsid w:val="00A94CD5"/>
    <w:rsid w:val="00AD3B3A"/>
    <w:rsid w:val="00AE1EF7"/>
    <w:rsid w:val="00DE03C9"/>
    <w:rsid w:val="00EB3575"/>
    <w:rsid w:val="00F3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D0EF"/>
  <w15:chartTrackingRefBased/>
  <w15:docId w15:val="{0B0F4400-097F-406B-945E-DACB2ABD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C,Colorful List Accent 1,Paragraphe de liste1"/>
    <w:basedOn w:val="Normal"/>
    <w:link w:val="ListParagraphChar"/>
    <w:uiPriority w:val="34"/>
    <w:qFormat/>
    <w:rsid w:val="00884343"/>
    <w:pPr>
      <w:spacing w:after="160" w:line="259" w:lineRule="auto"/>
      <w:ind w:left="720"/>
      <w:contextualSpacing/>
    </w:pPr>
    <w:rPr>
      <w:rFonts w:asciiTheme="minorHAnsi" w:hAnsiTheme="minorHAnsi" w:cstheme="minorBidi"/>
      <w:lang w:val="nl-BE"/>
    </w:rPr>
  </w:style>
  <w:style w:type="character" w:customStyle="1" w:styleId="ListParagraphChar">
    <w:name w:val="List Paragraph Char"/>
    <w:aliases w:val="EC Char,Colorful List Accent 1 Char,Paragraphe de liste1 Char"/>
    <w:basedOn w:val="DefaultParagraphFont"/>
    <w:link w:val="ListParagraph"/>
    <w:uiPriority w:val="34"/>
    <w:rsid w:val="00884343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Loicq</dc:creator>
  <cp:keywords/>
  <dc:description/>
  <cp:lastModifiedBy>Benoit Loicq</cp:lastModifiedBy>
  <cp:revision>2</cp:revision>
  <dcterms:created xsi:type="dcterms:W3CDTF">2021-12-09T17:05:00Z</dcterms:created>
  <dcterms:modified xsi:type="dcterms:W3CDTF">2021-12-09T18:10:00Z</dcterms:modified>
</cp:coreProperties>
</file>